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22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6466"/>
        <w:gridCol w:w="1084"/>
        <w:gridCol w:w="1109"/>
        <w:gridCol w:w="1320"/>
        <w:gridCol w:w="1320"/>
        <w:gridCol w:w="1263"/>
        <w:gridCol w:w="1416"/>
      </w:tblGrid>
      <w:tr w:rsidR="001450C3" w14:paraId="3ED92976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60500A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28F6642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Datum: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0F6C039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DD22A7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2B31D8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C815E4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3A0B6CA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35494B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6A1C1001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C18619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E63DF6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Ponudnik: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87D4EB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A41074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C168B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5DA1AB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B4035E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9609AB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4E70CCF2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19EF90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5AC4C61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49EFD81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142AB2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5ABB54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755552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FB0B18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489670C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3D5F20C5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8732D2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5598888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57B9E4C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18A824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9B5C64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D84406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5A7622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16CFE2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57672046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0578F00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0B9DC4F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E9A11F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7AF3F1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91333F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0BD347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59299B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6420BFB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3CEED031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A4E0D0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0F557E3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Javno naročilo male vrednosti: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5DD8975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5932D2C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DCBEA0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62DE56C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6B2EAC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8E5A4C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253F8704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30B5AB3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708E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 xml:space="preserve">Digitalizacija kulturne dediščine - Arheološko najdišče Veliki Vinji vrh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90C772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E44D64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1DC84C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3DFC31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A4BB3D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42E78938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12B6F9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4A656E4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044023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C14E35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861B29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70DBAC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4C32F4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EFA49A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792547BD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787FA1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4693236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PREDRAČUN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5C1B30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42FD1AF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301056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939CBD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94DB52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52B4C9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398BD807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263E218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899529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6D036D0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377AD2D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DF7D44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79794E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D37B44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D0C3CF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051807B9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4EB478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1123EEB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2A89D92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solid" w:color="FFFFFF" w:fill="F2F2F2"/>
          </w:tcPr>
          <w:p w14:paraId="055D15A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F15332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4B58974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0AFF0B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8B223E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70A4A9B3" w14:textId="77777777" w:rsidTr="001450C3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FFFFFF"/>
          </w:tcPr>
          <w:p w14:paraId="05ECFD8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Zap</w:t>
            </w:r>
            <w:proofErr w:type="spellEnd"/>
            <w:r>
              <w:rPr>
                <w:rFonts w:ascii="Calibri" w:hAnsi="Calibri" w:cs="Calibri"/>
                <w:color w:val="000000"/>
              </w:rPr>
              <w:t>. št.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2F2F2"/>
          </w:tcPr>
          <w:p w14:paraId="6FC6FC2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STORITEV (FAZA)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2F2F2"/>
          </w:tcPr>
          <w:p w14:paraId="3FC47BC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enota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2F2F2"/>
          </w:tcPr>
          <w:p w14:paraId="6FCC39E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Količina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FFFFFF"/>
          </w:tcPr>
          <w:p w14:paraId="08D66C3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Cena na enoto </w:t>
            </w:r>
          </w:p>
          <w:p w14:paraId="250292C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(brez DDV v EUR)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FFFFFF"/>
          </w:tcPr>
          <w:p w14:paraId="6EC5045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Skupaj</w:t>
            </w:r>
          </w:p>
          <w:p w14:paraId="1743DAE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(brez DDV v EUR) 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191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DDV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2F2F2" w:fill="FFFFFF"/>
          </w:tcPr>
          <w:p w14:paraId="19F9C8F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Skupaj </w:t>
            </w:r>
          </w:p>
          <w:p w14:paraId="1E9FB9B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(z DDV v EUR)</w:t>
            </w:r>
          </w:p>
        </w:tc>
      </w:tr>
      <w:tr w:rsidR="001450C3" w14:paraId="309C7D8D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2F2F2" w:fill="FFFFFF"/>
          </w:tcPr>
          <w:p w14:paraId="780F1A6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64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2F2F2"/>
          </w:tcPr>
          <w:p w14:paraId="7674F4A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2F2F2"/>
          </w:tcPr>
          <w:p w14:paraId="7FDA81A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2F2F2"/>
          </w:tcPr>
          <w:p w14:paraId="7CAD05E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7B90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2C44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06CC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BC5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50C3" w14:paraId="0278B3E7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2F2F2" w:fill="FFFFFF"/>
          </w:tcPr>
          <w:p w14:paraId="7E89599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763E1D9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480204E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1082935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5B5BC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7DBCB3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60FB73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FE8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50C3" w14:paraId="3DF2393C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2F2F2" w:fill="FFFFFF"/>
          </w:tcPr>
          <w:p w14:paraId="6B9A482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18CE286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37F1D9E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544159D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A21898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23A56E1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7C1EE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940A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50C3" w14:paraId="11576315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2F2F2" w:fill="FFFFFF"/>
          </w:tcPr>
          <w:p w14:paraId="108A823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2CB28CD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58D2D10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2AAAC69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491C47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72B87E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C09DEC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3FF5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50C3" w14:paraId="056C4A5B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2F2F2" w:fill="FFFFFF"/>
          </w:tcPr>
          <w:p w14:paraId="6080D22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64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490A09F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8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212E0C2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kos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solid" w:color="FFFFFF" w:fill="F2F2F2"/>
          </w:tcPr>
          <w:p w14:paraId="7E93D99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90FC8B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3D9380A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EBA4EC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DA55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1450C3" w14:paraId="7FF78416" w14:textId="77777777" w:rsidTr="001450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4" w:type="dxa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266D396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SKUPAJ PONUDBENA CENA</w:t>
            </w:r>
          </w:p>
        </w:tc>
        <w:tc>
          <w:tcPr>
            <w:tcW w:w="108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2AD70C2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1109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16F920B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6E68ADF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13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40E70AB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0</w:t>
            </w:r>
          </w:p>
        </w:tc>
        <w:tc>
          <w:tcPr>
            <w:tcW w:w="1263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7A92DFA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333333"/>
              </w:rPr>
            </w:pPr>
          </w:p>
        </w:tc>
        <w:tc>
          <w:tcPr>
            <w:tcW w:w="141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6F99F27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0</w:t>
            </w:r>
          </w:p>
        </w:tc>
      </w:tr>
      <w:tr w:rsidR="001450C3" w14:paraId="3B31B012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5933D7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B149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OPOMBA: Vsi pogoji za izvedbo javnega naročila so razvidni iz razpisne dokumentacije in tehničnih specifikacij. 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56D22A7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7B44E6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12C15D82" w14:textId="77777777" w:rsidTr="001450C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7C3C81C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14:paraId="384B5D9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3E529A5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1F6BFD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22A473C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AFBC87A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0846CEA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F72D0C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1450C3" w14:paraId="30849550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F2D029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1CC8535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 xml:space="preserve">Ostali elementi ponudbe - ELABORAT: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C30E75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0B281F8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D4DF12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2295C1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17BE4F3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7AF1FD0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4CF49704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960F88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482A298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1. Idejni koncept izvedbe naročila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14890B6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8860CB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79A35E3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0B63311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775FEF3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3667F37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1DDDD8A6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5E524C6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164A882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 xml:space="preserve">2. Metodologija obdelave in prezentacije 3D modelov 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4560D7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45085F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0315EB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10AFBC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2D69D9B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0D1DB7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2189FF8D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62CD1F69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723AE77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</w:rPr>
            </w:pPr>
            <w:r>
              <w:rPr>
                <w:rFonts w:ascii="Calibri" w:hAnsi="Calibri" w:cs="Calibri"/>
                <w:b/>
                <w:bCs/>
                <w:color w:val="333333"/>
              </w:rPr>
              <w:t>3. Metodologija vodenja projekta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8CDD442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6B54CBB4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F17AF8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AB5A0B1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4E2673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C9D81D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28F000E3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461D88C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solid" w:color="F2F2F2" w:fill="FFFFFF"/>
          </w:tcPr>
          <w:p w14:paraId="7615423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18"/>
                <w:szCs w:val="18"/>
              </w:rPr>
              <w:t>*ponudnik jih predloži v aplikaciji EJN v zavihku "Druge priloge"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899FE7D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36C4D867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38AEBCD6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228F3A4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6BBB9C25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176215EE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1450C3" w14:paraId="674F1439" w14:textId="77777777" w:rsidTr="001450C3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</w:tcPr>
          <w:p w14:paraId="1A5ECB80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</w:tcPr>
          <w:p w14:paraId="41B1A87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5798DB8F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14:paraId="1E2BE03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144604C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14:paraId="5D3171B3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</w:tcPr>
          <w:p w14:paraId="4CE3B718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14:paraId="56F3F01B" w14:textId="77777777" w:rsidR="001450C3" w:rsidRDefault="001450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0571D262" w14:textId="77777777" w:rsidR="00547711" w:rsidRDefault="00547711"/>
    <w:sectPr w:rsidR="00547711" w:rsidSect="001450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C3"/>
    <w:rsid w:val="001450C3"/>
    <w:rsid w:val="0054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94DB1"/>
  <w15:chartTrackingRefBased/>
  <w15:docId w15:val="{32FAB5EC-0F8B-4EC4-AF2A-1EE71C68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Pavlič</dc:creator>
  <cp:keywords/>
  <dc:description/>
  <cp:lastModifiedBy>Aleksandra Pavlič</cp:lastModifiedBy>
  <cp:revision>1</cp:revision>
  <dcterms:created xsi:type="dcterms:W3CDTF">2020-11-12T19:21:00Z</dcterms:created>
  <dcterms:modified xsi:type="dcterms:W3CDTF">2020-11-12T19:22:00Z</dcterms:modified>
</cp:coreProperties>
</file>